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7EF4">
      <w:pPr>
        <w:widowControl/>
        <w:spacing w:line="360" w:lineRule="auto"/>
        <w:jc w:val="center"/>
        <w:rPr>
          <w:rFonts w:hint="eastAsia" w:eastAsia="宋体" w:cs="宋体"/>
          <w:b/>
          <w:kern w:val="0"/>
          <w:sz w:val="36"/>
          <w:szCs w:val="20"/>
          <w:lang w:eastAsia="zh-CN"/>
        </w:rPr>
      </w:pPr>
      <w:r>
        <w:rPr>
          <w:rFonts w:hint="eastAsia" w:cs="宋体"/>
          <w:b/>
          <w:kern w:val="0"/>
          <w:sz w:val="36"/>
          <w:szCs w:val="20"/>
          <w:lang w:eastAsia="zh-CN"/>
        </w:rPr>
        <w:t>绍兴国际会展中心</w:t>
      </w:r>
    </w:p>
    <w:p w14:paraId="35B38097">
      <w:pPr>
        <w:widowControl/>
        <w:spacing w:line="360" w:lineRule="auto"/>
        <w:jc w:val="center"/>
        <w:rPr>
          <w:rFonts w:cs="宋体"/>
          <w:b/>
          <w:kern w:val="0"/>
          <w:sz w:val="36"/>
          <w:szCs w:val="20"/>
        </w:rPr>
      </w:pPr>
      <w:r>
        <w:rPr>
          <w:rFonts w:hint="eastAsia" w:cs="宋体"/>
          <w:b/>
          <w:kern w:val="0"/>
          <w:sz w:val="36"/>
          <w:szCs w:val="20"/>
        </w:rPr>
        <w:t>户外广告安全责任书</w:t>
      </w:r>
    </w:p>
    <w:p w14:paraId="23FC4D15">
      <w:pPr>
        <w:widowControl/>
        <w:spacing w:line="400" w:lineRule="exact"/>
        <w:jc w:val="center"/>
        <w:textAlignment w:val="baseline"/>
        <w:rPr>
          <w:rFonts w:ascii="宋体" w:hAnsi="宋体" w:cs="宋体"/>
          <w:b/>
          <w:kern w:val="0"/>
          <w:sz w:val="28"/>
          <w:szCs w:val="20"/>
        </w:rPr>
      </w:pPr>
      <w:r>
        <w:rPr>
          <w:rFonts w:hint="eastAsia" w:ascii="宋体" w:hAnsi="宋体" w:cs="宋体"/>
          <w:b/>
          <w:kern w:val="0"/>
          <w:sz w:val="28"/>
          <w:szCs w:val="20"/>
        </w:rPr>
        <w:t xml:space="preserve">                         </w:t>
      </w:r>
    </w:p>
    <w:p w14:paraId="351E7EA3">
      <w:pPr>
        <w:widowControl/>
        <w:adjustRightInd w:val="0"/>
        <w:snapToGrid w:val="0"/>
        <w:ind w:firstLine="570"/>
        <w:textAlignment w:val="baseline"/>
        <w:rPr>
          <w:rFonts w:hint="eastAsia" w:ascii="宋体" w:hAnsi="宋体" w:cs="宋体"/>
          <w:kern w:val="0"/>
          <w:sz w:val="28"/>
          <w:szCs w:val="20"/>
          <w:u w:val="single"/>
        </w:rPr>
      </w:pPr>
      <w:r>
        <w:rPr>
          <w:rFonts w:hint="eastAsia" w:ascii="宋体" w:hAnsi="宋体" w:cs="宋体"/>
          <w:kern w:val="0"/>
          <w:sz w:val="28"/>
          <w:szCs w:val="20"/>
        </w:rPr>
        <w:t>为了加强户外广告设施安全工作，根据《安全生产法》的有关规定，全面落实安全生产责任制。建立“安全自查、隐患自除、责任落实、接受监督”的安全生产管理体制，（以下简称展会主办方）</w:t>
      </w:r>
      <w:r>
        <w:rPr>
          <w:rFonts w:hint="eastAsia" w:ascii="宋体" w:hAnsi="宋体" w:cs="宋体"/>
          <w:kern w:val="0"/>
          <w:sz w:val="28"/>
          <w:szCs w:val="20"/>
          <w:u w:val="single"/>
          <w:lang w:val="en-US" w:eastAsia="zh-CN"/>
        </w:rPr>
        <w:t>******************</w:t>
      </w:r>
      <w:r>
        <w:rPr>
          <w:rFonts w:hint="eastAsia" w:ascii="宋体" w:hAnsi="宋体" w:cs="宋体"/>
          <w:kern w:val="0"/>
          <w:sz w:val="28"/>
          <w:szCs w:val="20"/>
        </w:rPr>
        <w:t>在</w:t>
      </w:r>
      <w:bookmarkStart w:id="0" w:name="_GoBack"/>
      <w:bookmarkEnd w:id="0"/>
      <w:r>
        <w:rPr>
          <w:rFonts w:hint="eastAsia" w:ascii="宋体" w:hAnsi="宋体" w:cs="宋体"/>
          <w:kern w:val="0"/>
          <w:sz w:val="28"/>
          <w:szCs w:val="20"/>
          <w:lang w:eastAsia="zh-CN"/>
        </w:rPr>
        <w:t>绍兴国际会展中心</w:t>
      </w:r>
      <w:r>
        <w:rPr>
          <w:rFonts w:hint="eastAsia" w:ascii="宋体" w:hAnsi="宋体" w:cs="宋体"/>
          <w:kern w:val="0"/>
          <w:sz w:val="28"/>
          <w:szCs w:val="20"/>
        </w:rPr>
        <w:t>设置户外广告应向绍兴市柯桥区中国轻纺城展会有限公司签订安全责任书。</w:t>
      </w:r>
    </w:p>
    <w:p w14:paraId="19A4F0F6">
      <w:pPr>
        <w:widowControl/>
        <w:spacing w:line="44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一、展会主办方依法全面落实该户外广告设施的安全责任，各责任单位的法人代表对所设置户外广告设施的安全负总责，层层分解，全面落实安全责任。在广告设置和使用中所发生的安全事故，由展会主办方承担全部法律责任和经济责任。</w:t>
      </w:r>
    </w:p>
    <w:p w14:paraId="784082B7">
      <w:pPr>
        <w:widowControl/>
        <w:spacing w:line="44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二、展会主办方保证全面加强职工安全教育和业务技能培训，严格按照具有法定的设计单位的该户外广告钢架图的各项指标要求，严密施工，禁止无证（照）工人作业，禁止偷工减料、违规操作，确保户外广告设施制作、安装的安全。</w:t>
      </w:r>
    </w:p>
    <w:p w14:paraId="38B1976B">
      <w:pPr>
        <w:widowControl/>
        <w:spacing w:line="44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三、对该户外广告设施的日常安全管理工作，展会主办方负责全面落实日常的消防安全责任制度，强化日常检修、维护工作责任的落实，确保做到有专人随时对所设置的广告设施钢架、电线铺设、电线情况等进行全面仔细检查，及时采取有效措施整改钢架锈蚀、电路老化、漏电等现象，消除一切安全隐患。杜绝广告设施发生火灾、垮塌、伤亡等事故，确保设置的户外广告设施安全。</w:t>
      </w:r>
    </w:p>
    <w:p w14:paraId="74DD7313">
      <w:pPr>
        <w:widowControl/>
        <w:spacing w:line="44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四、展会主办方负责落实该户外广告设施的容貌管理，对该户外广告设施进行清洗和整容，随时保证其容貌整洁、美观。</w:t>
      </w:r>
    </w:p>
    <w:p w14:paraId="14388B87">
      <w:pPr>
        <w:widowControl/>
        <w:spacing w:line="40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w:t>
      </w:r>
    </w:p>
    <w:p w14:paraId="57A87085">
      <w:pPr>
        <w:widowControl/>
        <w:spacing w:line="40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展会主办方（盖章）        </w:t>
      </w:r>
    </w:p>
    <w:p w14:paraId="08CD2796">
      <w:pPr>
        <w:widowControl/>
        <w:spacing w:line="400" w:lineRule="exact"/>
        <w:jc w:val="left"/>
        <w:textAlignment w:val="baseline"/>
        <w:rPr>
          <w:rFonts w:hint="eastAsia" w:ascii="宋体" w:hAnsi="宋体" w:cs="宋体"/>
          <w:kern w:val="0"/>
          <w:sz w:val="28"/>
          <w:szCs w:val="20"/>
        </w:rPr>
      </w:pPr>
    </w:p>
    <w:p w14:paraId="63B97588">
      <w:pPr>
        <w:widowControl/>
        <w:spacing w:line="40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法人代表（签名）：</w:t>
      </w:r>
    </w:p>
    <w:p w14:paraId="0E784BB4">
      <w:pPr>
        <w:widowControl/>
        <w:spacing w:line="400" w:lineRule="exact"/>
        <w:jc w:val="left"/>
        <w:textAlignment w:val="baseline"/>
        <w:rPr>
          <w:rFonts w:hint="eastAsia" w:ascii="宋体" w:hAnsi="宋体" w:cs="宋体"/>
          <w:kern w:val="0"/>
          <w:sz w:val="28"/>
          <w:szCs w:val="20"/>
        </w:rPr>
      </w:pPr>
    </w:p>
    <w:p w14:paraId="2BD8DC70">
      <w:pPr>
        <w:widowControl/>
        <w:spacing w:line="40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电话：</w:t>
      </w:r>
    </w:p>
    <w:p w14:paraId="0FF00FF6">
      <w:pPr>
        <w:widowControl/>
        <w:spacing w:line="400" w:lineRule="exact"/>
        <w:jc w:val="left"/>
        <w:textAlignment w:val="baseline"/>
        <w:rPr>
          <w:rFonts w:hint="eastAsia" w:ascii="宋体" w:hAnsi="宋体" w:cs="宋体"/>
          <w:kern w:val="0"/>
          <w:sz w:val="28"/>
          <w:szCs w:val="20"/>
        </w:rPr>
      </w:pPr>
      <w:r>
        <w:rPr>
          <w:rFonts w:hint="eastAsia" w:ascii="宋体" w:hAnsi="宋体" w:cs="宋体"/>
          <w:kern w:val="0"/>
          <w:sz w:val="28"/>
          <w:szCs w:val="20"/>
        </w:rPr>
        <w:t xml:space="preserve">                                   年   月   日</w:t>
      </w:r>
    </w:p>
    <w:p w14:paraId="51D2D5B2"/>
    <w:p w14:paraId="41BE58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MTk4ZGJlZjFmYmFjMWY2MjJhYTZkMjIzNDM5ZjQifQ=="/>
  </w:docVars>
  <w:rsids>
    <w:rsidRoot w:val="655C35F8"/>
    <w:rsid w:val="209B2875"/>
    <w:rsid w:val="2AB2727C"/>
    <w:rsid w:val="52A6408D"/>
    <w:rsid w:val="655C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612</Words>
  <Characters>612</Characters>
  <Lines>0</Lines>
  <Paragraphs>0</Paragraphs>
  <TotalTime>2</TotalTime>
  <ScaleCrop>false</ScaleCrop>
  <LinksUpToDate>false</LinksUpToDate>
  <CharactersWithSpaces>789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2023-02-16T01:28:00Z</dcterms:created>
  <dc:creator>waydey</dc:creator>
  <cp:lastModifiedBy>WPS_1606728147</cp:lastModifiedBy>
  <dcterms:modified xsi:type="dcterms:W3CDTF">2024-12-13T07:03:04Z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C601EFFDF359475DAF2902247B57B6D2</vt:lpwstr>
  </property>
</Properties>
</file>